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2" w:rsidRDefault="00E67898" w:rsidP="00146522">
      <w:pPr>
        <w:widowControl/>
        <w:ind w:firstLineChars="200" w:firstLine="883"/>
        <w:rPr>
          <w:rFonts w:ascii="黑体" w:eastAsia="黑体" w:hAnsi="黑体" w:cs="宋体"/>
          <w:b/>
          <w:kern w:val="0"/>
          <w:sz w:val="44"/>
          <w:szCs w:val="44"/>
        </w:rPr>
      </w:pPr>
      <w:r w:rsidRPr="00146522">
        <w:rPr>
          <w:rFonts w:ascii="黑体" w:eastAsia="黑体" w:hAnsi="黑体" w:cs="宋体" w:hint="eastAsia"/>
          <w:b/>
          <w:kern w:val="0"/>
          <w:sz w:val="44"/>
          <w:szCs w:val="44"/>
        </w:rPr>
        <w:t>2020</w:t>
      </w:r>
      <w:r w:rsidR="00601DAC" w:rsidRPr="00146522">
        <w:rPr>
          <w:rFonts w:ascii="黑体" w:eastAsia="黑体" w:hAnsi="黑体" w:cs="宋体"/>
          <w:b/>
          <w:kern w:val="0"/>
          <w:sz w:val="44"/>
          <w:szCs w:val="44"/>
        </w:rPr>
        <w:t>年</w:t>
      </w:r>
      <w:r w:rsidR="00C170F8" w:rsidRPr="00146522">
        <w:rPr>
          <w:rFonts w:ascii="黑体" w:eastAsia="黑体" w:hAnsi="黑体" w:cs="宋体" w:hint="eastAsia"/>
          <w:b/>
          <w:kern w:val="0"/>
          <w:sz w:val="44"/>
          <w:szCs w:val="44"/>
        </w:rPr>
        <w:t>高新区</w:t>
      </w:r>
      <w:r w:rsidR="00601DAC" w:rsidRPr="00146522">
        <w:rPr>
          <w:rFonts w:ascii="黑体" w:eastAsia="黑体" w:hAnsi="黑体" w:cs="宋体"/>
          <w:b/>
          <w:kern w:val="0"/>
          <w:sz w:val="44"/>
          <w:szCs w:val="44"/>
        </w:rPr>
        <w:t>举借债务情况说明</w:t>
      </w:r>
    </w:p>
    <w:p w:rsidR="00D0041A" w:rsidRDefault="00146522" w:rsidP="00425482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25482">
        <w:rPr>
          <w:rFonts w:ascii="黑体" w:eastAsia="黑体" w:hAnsi="黑体" w:cs="仿宋" w:hint="eastAsia"/>
          <w:kern w:val="0"/>
          <w:sz w:val="32"/>
          <w:szCs w:val="32"/>
        </w:rPr>
        <w:t>一、债务余额情况</w:t>
      </w:r>
      <w:r w:rsidR="00601DAC">
        <w:rPr>
          <w:rFonts w:ascii="仿宋" w:eastAsia="仿宋" w:hAnsi="仿宋" w:cs="仿宋" w:hint="eastAsia"/>
          <w:kern w:val="0"/>
          <w:sz w:val="30"/>
          <w:szCs w:val="30"/>
        </w:rPr>
        <w:br/>
      </w:r>
      <w:r w:rsidR="00C170F8"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20</w:t>
      </w:r>
      <w:r w:rsidR="00E6789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19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年末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高新区政府债务余额是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250933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万元。其中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一般债务余额是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80373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</w:t>
      </w:r>
      <w:r w:rsidR="00DE6CB7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，为一般债券余额；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专项债务余额是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170560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</w:t>
      </w:r>
      <w:r w:rsidR="00DE6CB7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，为专项债券余额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。2019年高新区政府债务余额限额是250933万元，其中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一般债务余额限额是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8037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3万元，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专项债务</w:t>
      </w:r>
      <w:r w:rsidR="00DC48C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余额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限额是</w:t>
      </w:r>
      <w:r w:rsidR="00695F29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170560</w:t>
      </w:r>
      <w:r w:rsidR="00C170F8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</w:t>
      </w:r>
      <w:r w:rsidR="00E243E3"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。</w:t>
      </w:r>
    </w:p>
    <w:p w:rsidR="00146522" w:rsidRPr="00425482" w:rsidRDefault="00B8655B" w:rsidP="00425482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425482">
        <w:rPr>
          <w:rFonts w:ascii="黑体" w:eastAsia="黑体" w:hAnsi="黑体" w:cs="仿宋" w:hint="eastAsia"/>
          <w:kern w:val="0"/>
          <w:sz w:val="32"/>
          <w:szCs w:val="32"/>
        </w:rPr>
        <w:t>二</w:t>
      </w:r>
      <w:r w:rsidR="005A2F63" w:rsidRPr="00425482">
        <w:rPr>
          <w:rFonts w:ascii="黑体" w:eastAsia="黑体" w:hAnsi="黑体" w:cs="仿宋" w:hint="eastAsia"/>
          <w:kern w:val="0"/>
          <w:sz w:val="32"/>
          <w:szCs w:val="32"/>
        </w:rPr>
        <w:t>、2019年债券发行及还本付息情况</w:t>
      </w:r>
    </w:p>
    <w:p w:rsidR="005A2F63" w:rsidRDefault="005A2F63" w:rsidP="005A2F63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2019年高新区新增发行地方政府专项债券4000万元，无到期偿还的本金，偿还债券利息8858.31万元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。</w:t>
      </w:r>
    </w:p>
    <w:p w:rsidR="00B10895" w:rsidRPr="00425482" w:rsidRDefault="00B8655B" w:rsidP="00425482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425482">
        <w:rPr>
          <w:rFonts w:ascii="黑体" w:eastAsia="黑体" w:hAnsi="黑体" w:cs="仿宋" w:hint="eastAsia"/>
          <w:kern w:val="0"/>
          <w:sz w:val="32"/>
          <w:szCs w:val="32"/>
        </w:rPr>
        <w:t>三</w:t>
      </w:r>
      <w:r w:rsidR="00B10895" w:rsidRPr="00425482">
        <w:rPr>
          <w:rFonts w:ascii="黑体" w:eastAsia="黑体" w:hAnsi="黑体" w:cs="仿宋" w:hint="eastAsia"/>
          <w:kern w:val="0"/>
          <w:sz w:val="32"/>
          <w:szCs w:val="32"/>
        </w:rPr>
        <w:t>、2020年度地方政府债券还本付息</w:t>
      </w:r>
      <w:r w:rsidRPr="00425482">
        <w:rPr>
          <w:rFonts w:ascii="黑体" w:eastAsia="黑体" w:hAnsi="黑体" w:cs="仿宋" w:hint="eastAsia"/>
          <w:kern w:val="0"/>
          <w:sz w:val="32"/>
          <w:szCs w:val="32"/>
        </w:rPr>
        <w:t>情况</w:t>
      </w:r>
    </w:p>
    <w:p w:rsidR="00B8655B" w:rsidRDefault="00B10895" w:rsidP="006A029C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2020</w:t>
      </w:r>
      <w:r w:rsid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年度地方政府债券到期需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还本</w:t>
      </w:r>
      <w:r w:rsid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6.42亿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元，</w:t>
      </w:r>
      <w:r w:rsidR="006A029C" w:rsidRP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其中一般债券需还本3.3亿元，专项债券需还本3.12亿元，债券应付利息0.89亿元。</w:t>
      </w:r>
    </w:p>
    <w:p w:rsidR="00B8655B" w:rsidRPr="00425482" w:rsidRDefault="00C6717B" w:rsidP="00425482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425482">
        <w:rPr>
          <w:rFonts w:ascii="黑体" w:eastAsia="黑体" w:hAnsi="黑体" w:cs="仿宋" w:hint="eastAsia"/>
          <w:kern w:val="0"/>
          <w:sz w:val="32"/>
          <w:szCs w:val="32"/>
        </w:rPr>
        <w:t>四、政府债券资金使用安排</w:t>
      </w:r>
    </w:p>
    <w:p w:rsidR="00B10895" w:rsidRPr="005A2F63" w:rsidRDefault="00D85F4A" w:rsidP="00B8655B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2020年高新区积极争取政府债券资金支持，一是为满足高新区项目建设需要，</w:t>
      </w:r>
      <w:r w:rsidR="00087118">
        <w:rPr>
          <w:rFonts w:ascii="仿宋_GB2312" w:eastAsia="仿宋_GB2312" w:hAnsiTheme="minorEastAsia" w:cs="仿宋" w:hint="eastAsia"/>
          <w:kern w:val="0"/>
          <w:sz w:val="32"/>
          <w:szCs w:val="32"/>
        </w:rPr>
        <w:t>助力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新区项目建设和经济发展；二是为满足再融资</w:t>
      </w:r>
      <w:r w:rsidR="00087118">
        <w:rPr>
          <w:rFonts w:ascii="仿宋_GB2312" w:eastAsia="仿宋_GB2312" w:hAnsiTheme="minorEastAsia" w:cs="仿宋" w:hint="eastAsia"/>
          <w:kern w:val="0"/>
          <w:sz w:val="32"/>
          <w:szCs w:val="32"/>
        </w:rPr>
        <w:t>债券的需求。</w:t>
      </w:r>
    </w:p>
    <w:sectPr w:rsidR="00B10895" w:rsidRPr="005A2F63" w:rsidSect="00D0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A5" w:rsidRDefault="00F20BA5" w:rsidP="00C170F8">
      <w:r>
        <w:separator/>
      </w:r>
    </w:p>
  </w:endnote>
  <w:endnote w:type="continuationSeparator" w:id="0">
    <w:p w:rsidR="00F20BA5" w:rsidRDefault="00F20BA5" w:rsidP="00C1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A5" w:rsidRDefault="00F20BA5" w:rsidP="00C170F8">
      <w:r>
        <w:separator/>
      </w:r>
    </w:p>
  </w:footnote>
  <w:footnote w:type="continuationSeparator" w:id="0">
    <w:p w:rsidR="00F20BA5" w:rsidRDefault="00F20BA5" w:rsidP="00C17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3FED"/>
    <w:rsid w:val="0004775B"/>
    <w:rsid w:val="00087118"/>
    <w:rsid w:val="00146522"/>
    <w:rsid w:val="001A5C2A"/>
    <w:rsid w:val="001C30AD"/>
    <w:rsid w:val="001D52D6"/>
    <w:rsid w:val="002B5D95"/>
    <w:rsid w:val="00345BDF"/>
    <w:rsid w:val="0037144C"/>
    <w:rsid w:val="003C5B94"/>
    <w:rsid w:val="00425482"/>
    <w:rsid w:val="005A2F63"/>
    <w:rsid w:val="005E792F"/>
    <w:rsid w:val="00601DAC"/>
    <w:rsid w:val="00695F29"/>
    <w:rsid w:val="006A029C"/>
    <w:rsid w:val="007D3FED"/>
    <w:rsid w:val="008A3AE3"/>
    <w:rsid w:val="008A3D65"/>
    <w:rsid w:val="008B2070"/>
    <w:rsid w:val="008F7A55"/>
    <w:rsid w:val="009E4CBD"/>
    <w:rsid w:val="00B01340"/>
    <w:rsid w:val="00B10895"/>
    <w:rsid w:val="00B8655B"/>
    <w:rsid w:val="00C14D88"/>
    <w:rsid w:val="00C170F8"/>
    <w:rsid w:val="00C256CB"/>
    <w:rsid w:val="00C6717B"/>
    <w:rsid w:val="00D0041A"/>
    <w:rsid w:val="00D00737"/>
    <w:rsid w:val="00D75C6B"/>
    <w:rsid w:val="00D85F4A"/>
    <w:rsid w:val="00DB795C"/>
    <w:rsid w:val="00DC48C3"/>
    <w:rsid w:val="00DD77BB"/>
    <w:rsid w:val="00DE6CB7"/>
    <w:rsid w:val="00E243E3"/>
    <w:rsid w:val="00E26683"/>
    <w:rsid w:val="00E67898"/>
    <w:rsid w:val="00F20BA5"/>
    <w:rsid w:val="00FF67BA"/>
    <w:rsid w:val="1F76491B"/>
    <w:rsid w:val="30974E4B"/>
    <w:rsid w:val="351C673E"/>
    <w:rsid w:val="3BA01EA9"/>
    <w:rsid w:val="56821761"/>
    <w:rsid w:val="790A5AD4"/>
    <w:rsid w:val="7FD4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0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xbany</cp:lastModifiedBy>
  <cp:revision>22</cp:revision>
  <cp:lastPrinted>2019-05-10T06:18:00Z</cp:lastPrinted>
  <dcterms:created xsi:type="dcterms:W3CDTF">2017-11-20T07:22:00Z</dcterms:created>
  <dcterms:modified xsi:type="dcterms:W3CDTF">2021-05-21T01:31:00Z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